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FD48D" w14:textId="74FB7A93" w:rsidR="00023AC7" w:rsidRPr="000E54EF" w:rsidRDefault="00BD5919">
      <w:pPr>
        <w:spacing w:line="276" w:lineRule="auto"/>
        <w:rPr>
          <w:rFonts w:ascii="Verdana" w:hAnsi="Verdana"/>
          <w:i/>
          <w:iCs/>
          <w:sz w:val="20"/>
          <w:szCs w:val="20"/>
        </w:rPr>
      </w:pPr>
      <w:r w:rsidRPr="000E54EF">
        <w:rPr>
          <w:rFonts w:ascii="Verdana" w:hAnsi="Verdana" w:cs="Arial"/>
          <w:i/>
          <w:iCs/>
          <w:sz w:val="20"/>
          <w:szCs w:val="20"/>
        </w:rPr>
        <w:t>Załącznik nr 1</w:t>
      </w:r>
      <w:r w:rsidR="00AC5092">
        <w:rPr>
          <w:rFonts w:ascii="Verdana" w:hAnsi="Verdana" w:cs="Arial"/>
          <w:i/>
          <w:iCs/>
          <w:sz w:val="20"/>
          <w:szCs w:val="20"/>
        </w:rPr>
        <w:t>1</w:t>
      </w:r>
      <w:r w:rsidRPr="000E54EF">
        <w:rPr>
          <w:rFonts w:ascii="Verdana" w:hAnsi="Verdana" w:cs="Arial"/>
          <w:i/>
          <w:iCs/>
          <w:sz w:val="20"/>
          <w:szCs w:val="20"/>
        </w:rPr>
        <w:t xml:space="preserve"> do Regulaminu rekrutacji i uczestnictwa w projekcie.</w:t>
      </w:r>
    </w:p>
    <w:p w14:paraId="55FA12EB" w14:textId="77777777" w:rsidR="00023AC7" w:rsidRPr="000E54EF" w:rsidRDefault="00023AC7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5B49836" w14:textId="10669436" w:rsidR="00023AC7" w:rsidRPr="000E54EF" w:rsidRDefault="00BD5919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54EF">
        <w:rPr>
          <w:rFonts w:ascii="Verdana" w:hAnsi="Verdana" w:cs="Arial"/>
          <w:b/>
          <w:bCs/>
          <w:sz w:val="20"/>
          <w:szCs w:val="20"/>
        </w:rPr>
        <w:t>Wykaz zajęć dostępnych dla</w:t>
      </w:r>
      <w:r w:rsidR="007F6A64">
        <w:rPr>
          <w:rFonts w:ascii="Verdana" w:hAnsi="Verdana" w:cs="Arial"/>
          <w:b/>
          <w:bCs/>
          <w:sz w:val="20"/>
          <w:szCs w:val="20"/>
        </w:rPr>
        <w:t xml:space="preserve"> nauczycieli/nauczycielek  </w:t>
      </w:r>
      <w:r w:rsidRPr="000E54EF">
        <w:rPr>
          <w:rFonts w:ascii="Verdana" w:hAnsi="Verdana" w:cs="Arial"/>
          <w:b/>
          <w:bCs/>
          <w:sz w:val="20"/>
          <w:szCs w:val="20"/>
        </w:rPr>
        <w:t>z podziałem na szkoły</w:t>
      </w:r>
    </w:p>
    <w:p w14:paraId="2C403D77" w14:textId="77777777" w:rsidR="00023AC7" w:rsidRPr="000E54EF" w:rsidRDefault="00BD5919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E54EF">
        <w:rPr>
          <w:rFonts w:ascii="Verdana" w:hAnsi="Verdana" w:cs="Arial"/>
          <w:b/>
          <w:bCs/>
          <w:sz w:val="20"/>
          <w:szCs w:val="20"/>
        </w:rPr>
        <w:t>oraz ilość grup/osób</w:t>
      </w:r>
    </w:p>
    <w:p w14:paraId="3782BCCC" w14:textId="77777777" w:rsidR="00023AC7" w:rsidRPr="000E54EF" w:rsidRDefault="00BD5919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0E54EF">
        <w:rPr>
          <w:rFonts w:ascii="Verdana" w:hAnsi="Verdana" w:cs="Arial"/>
          <w:sz w:val="20"/>
          <w:szCs w:val="20"/>
        </w:rPr>
        <w:t>realizowanych w ramach projektu pt.</w:t>
      </w:r>
    </w:p>
    <w:p w14:paraId="77FD3E87" w14:textId="21256404" w:rsidR="000E54EF" w:rsidRPr="000E54EF" w:rsidRDefault="000E54EF" w:rsidP="000E54EF">
      <w:pPr>
        <w:spacing w:line="276" w:lineRule="auto"/>
        <w:ind w:left="-567" w:right="-569"/>
        <w:jc w:val="center"/>
        <w:rPr>
          <w:rFonts w:ascii="Verdana" w:hAnsi="Verdana" w:cs="Verdana"/>
          <w:b/>
          <w:bCs/>
          <w:iCs/>
          <w:sz w:val="20"/>
          <w:szCs w:val="20"/>
        </w:rPr>
      </w:pPr>
      <w:r w:rsidRPr="000E54EF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EB4ED6" w:rsidRPr="00EB4ED6">
        <w:rPr>
          <w:rFonts w:ascii="Verdana" w:hAnsi="Verdana" w:cs="Verdana"/>
          <w:b/>
          <w:bCs/>
          <w:i/>
          <w:iCs/>
          <w:sz w:val="20"/>
          <w:szCs w:val="20"/>
        </w:rPr>
        <w:t>„Projekt na rzecz rozwoju kompetencji kluczowych w szkołach podstawowych gminy Dragacz”</w:t>
      </w:r>
    </w:p>
    <w:p w14:paraId="51EE31FF" w14:textId="01CBB38E" w:rsidR="000E54EF" w:rsidRPr="000E54EF" w:rsidRDefault="000E54EF" w:rsidP="00AC5092">
      <w:pPr>
        <w:suppressAutoHyphens w:val="0"/>
        <w:spacing w:line="276" w:lineRule="auto"/>
        <w:ind w:left="-284"/>
        <w:jc w:val="center"/>
        <w:rPr>
          <w:rFonts w:ascii="Verdana" w:hAnsi="Verdana" w:cs="Verdana"/>
          <w:iCs/>
          <w:sz w:val="20"/>
          <w:szCs w:val="20"/>
        </w:rPr>
      </w:pPr>
      <w:r w:rsidRPr="000E54EF">
        <w:rPr>
          <w:rFonts w:ascii="Verdana" w:hAnsi="Verdana" w:cs="Verdana"/>
          <w:bCs/>
          <w:iCs/>
          <w:sz w:val="20"/>
          <w:szCs w:val="20"/>
        </w:rPr>
        <w:t xml:space="preserve">Nr konkursu </w:t>
      </w:r>
      <w:r w:rsidR="00AC5092" w:rsidRPr="00AC5092">
        <w:rPr>
          <w:rFonts w:ascii="Verdana" w:hAnsi="Verdana" w:cs="Verdana"/>
          <w:bCs/>
          <w:iCs/>
          <w:sz w:val="20"/>
          <w:szCs w:val="20"/>
        </w:rPr>
        <w:t>FEKP.08.27-IZ.00-195/25</w:t>
      </w:r>
      <w:r w:rsidR="00AC5092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Pr="000E54EF">
        <w:rPr>
          <w:rFonts w:ascii="Verdana" w:hAnsi="Verdana" w:cs="Verdana"/>
          <w:iCs/>
          <w:sz w:val="20"/>
          <w:szCs w:val="20"/>
        </w:rPr>
        <w:t>Projekt realizowany w ramach programu regionalnego</w:t>
      </w:r>
    </w:p>
    <w:p w14:paraId="3A00EDBC" w14:textId="77777777" w:rsidR="000E54EF" w:rsidRPr="000E54EF" w:rsidRDefault="000E54EF" w:rsidP="000E54EF">
      <w:pPr>
        <w:spacing w:line="276" w:lineRule="auto"/>
        <w:ind w:left="-567" w:right="-569"/>
        <w:jc w:val="center"/>
        <w:rPr>
          <w:rFonts w:ascii="Verdana" w:hAnsi="Verdana" w:cs="Verdana"/>
          <w:iCs/>
          <w:sz w:val="20"/>
          <w:szCs w:val="20"/>
        </w:rPr>
      </w:pPr>
      <w:r w:rsidRPr="000E54EF">
        <w:rPr>
          <w:rFonts w:ascii="Verdana" w:hAnsi="Verdana" w:cs="Verdana"/>
          <w:iCs/>
          <w:sz w:val="20"/>
          <w:szCs w:val="20"/>
        </w:rPr>
        <w:t>Fundusze Europejskie dla Kujaw i Pomorza 2021-2027</w:t>
      </w:r>
    </w:p>
    <w:p w14:paraId="50AD26EE" w14:textId="77777777" w:rsidR="000E54EF" w:rsidRPr="000E54EF" w:rsidRDefault="000E54EF" w:rsidP="000E54EF">
      <w:pPr>
        <w:spacing w:line="276" w:lineRule="auto"/>
        <w:ind w:left="-567" w:right="-569"/>
        <w:jc w:val="center"/>
        <w:rPr>
          <w:rFonts w:ascii="Verdana" w:hAnsi="Verdana" w:cs="Verdana"/>
          <w:iCs/>
          <w:sz w:val="20"/>
          <w:szCs w:val="20"/>
        </w:rPr>
      </w:pPr>
      <w:r w:rsidRPr="000E54EF">
        <w:rPr>
          <w:rFonts w:ascii="Verdana" w:hAnsi="Verdana" w:cs="Verdana"/>
          <w:iCs/>
          <w:sz w:val="20"/>
          <w:szCs w:val="20"/>
        </w:rPr>
        <w:t>Priorytetu 8  Fundusze europejskie na wsparcie w obszarze rynku pracy, edukacji i</w:t>
      </w:r>
    </w:p>
    <w:p w14:paraId="3476DAFC" w14:textId="53254CD2" w:rsidR="000E54EF" w:rsidRPr="000E54EF" w:rsidRDefault="000E54EF" w:rsidP="000E54EF">
      <w:pPr>
        <w:spacing w:line="276" w:lineRule="auto"/>
        <w:ind w:left="-567" w:right="-569"/>
        <w:jc w:val="center"/>
        <w:rPr>
          <w:rFonts w:ascii="Verdana" w:hAnsi="Verdana" w:cs="Verdana"/>
          <w:iCs/>
          <w:sz w:val="20"/>
          <w:szCs w:val="20"/>
        </w:rPr>
      </w:pPr>
      <w:r w:rsidRPr="000E54EF">
        <w:rPr>
          <w:rFonts w:ascii="Verdana" w:hAnsi="Verdana" w:cs="Verdana"/>
          <w:iCs/>
          <w:sz w:val="20"/>
          <w:szCs w:val="20"/>
        </w:rPr>
        <w:t>włączenia społecznego</w:t>
      </w:r>
      <w:r>
        <w:rPr>
          <w:rFonts w:ascii="Verdana" w:hAnsi="Verdana" w:cs="Verdana"/>
          <w:iCs/>
          <w:sz w:val="20"/>
          <w:szCs w:val="20"/>
        </w:rPr>
        <w:t xml:space="preserve"> </w:t>
      </w:r>
      <w:r w:rsidRPr="000E54EF">
        <w:rPr>
          <w:rFonts w:ascii="Verdana" w:hAnsi="Verdana" w:cs="Verdana"/>
          <w:iCs/>
          <w:sz w:val="20"/>
          <w:szCs w:val="20"/>
        </w:rPr>
        <w:t>Działania FEKP.08.27 Kształcenie ogólne OPPT</w:t>
      </w:r>
    </w:p>
    <w:p w14:paraId="62DD7A25" w14:textId="77777777" w:rsidR="00023AC7" w:rsidRPr="000E54EF" w:rsidRDefault="00023AC7">
      <w:pPr>
        <w:spacing w:line="276" w:lineRule="auto"/>
        <w:rPr>
          <w:rFonts w:ascii="Verdana" w:hAnsi="Verdana" w:cs="Arial"/>
          <w:sz w:val="20"/>
          <w:szCs w:val="20"/>
        </w:rPr>
      </w:pPr>
    </w:p>
    <w:p w14:paraId="65A3B914" w14:textId="43382E3B" w:rsidR="00023AC7" w:rsidRDefault="00BD5919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 w:rsidRPr="000E54EF">
        <w:rPr>
          <w:rFonts w:ascii="Verdana" w:hAnsi="Verdana" w:cs="Verdana"/>
          <w:b/>
          <w:bCs/>
          <w:sz w:val="20"/>
          <w:szCs w:val="20"/>
        </w:rPr>
        <w:t xml:space="preserve">Szkoła Podstawowa </w:t>
      </w:r>
      <w:r w:rsidR="000E54EF" w:rsidRPr="000E54EF">
        <w:rPr>
          <w:rFonts w:ascii="Verdana" w:hAnsi="Verdana" w:cs="Verdana"/>
          <w:b/>
          <w:bCs/>
          <w:sz w:val="20"/>
          <w:szCs w:val="20"/>
        </w:rPr>
        <w:t xml:space="preserve">w </w:t>
      </w:r>
      <w:r w:rsidR="00EB4ED6">
        <w:rPr>
          <w:rFonts w:ascii="Verdana" w:hAnsi="Verdana" w:cs="Verdana"/>
          <w:b/>
          <w:bCs/>
          <w:sz w:val="20"/>
          <w:szCs w:val="20"/>
        </w:rPr>
        <w:t>Grupie</w:t>
      </w:r>
    </w:p>
    <w:p w14:paraId="7D6A995D" w14:textId="2A193954" w:rsidR="007F6A64" w:rsidRDefault="007F6A64" w:rsidP="007F6A64">
      <w:pPr>
        <w:tabs>
          <w:tab w:val="left" w:pos="1590"/>
        </w:tabs>
        <w:jc w:val="both"/>
        <w:rPr>
          <w:rFonts w:cs="Calibri"/>
          <w:bCs/>
          <w:i/>
          <w:color w:val="000000"/>
        </w:rPr>
      </w:pPr>
      <w:bookmarkStart w:id="0" w:name="_Hlk219455385"/>
      <w:r>
        <w:rPr>
          <w:rFonts w:cs="Calibri"/>
          <w:bCs/>
          <w:iCs/>
          <w:color w:val="000000"/>
        </w:rPr>
        <w:t>1.</w:t>
      </w:r>
      <w:r w:rsidR="00EB4ED6" w:rsidRPr="00EB4ED6">
        <w:rPr>
          <w:rFonts w:cs="Calibri"/>
          <w:bCs/>
          <w:iCs/>
          <w:color w:val="000000"/>
        </w:rPr>
        <w:t>Posługiwanie się technikami komputerowymi w dydaktyce 10h na grupę</w:t>
      </w:r>
      <w:r>
        <w:rPr>
          <w:rFonts w:cs="Calibri"/>
          <w:bCs/>
          <w:i/>
          <w:color w:val="000000"/>
        </w:rPr>
        <w:t xml:space="preserve"> </w:t>
      </w:r>
      <w:r>
        <w:rPr>
          <w:rFonts w:cs="Calibri"/>
          <w:bCs/>
          <w:iCs/>
          <w:color w:val="000000"/>
        </w:rPr>
        <w:t xml:space="preserve">dla </w:t>
      </w:r>
      <w:r w:rsidR="00EB4ED6">
        <w:rPr>
          <w:rFonts w:cs="Calibri"/>
          <w:bCs/>
          <w:iCs/>
          <w:color w:val="000000"/>
        </w:rPr>
        <w:t>15</w:t>
      </w:r>
      <w:r>
        <w:rPr>
          <w:rFonts w:cs="Calibri"/>
          <w:bCs/>
          <w:iCs/>
          <w:color w:val="000000"/>
        </w:rPr>
        <w:t xml:space="preserve"> nauczyciel</w:t>
      </w:r>
    </w:p>
    <w:p w14:paraId="7D8A8762" w14:textId="127C8648" w:rsidR="007F6A64" w:rsidRDefault="007F6A64" w:rsidP="007F6A64">
      <w:pPr>
        <w:tabs>
          <w:tab w:val="left" w:pos="1590"/>
        </w:tabs>
        <w:jc w:val="both"/>
        <w:rPr>
          <w:rFonts w:cs="Calibri"/>
          <w:bCs/>
          <w:color w:val="000000"/>
          <w:lang w:eastAsia="pl-PL"/>
        </w:rPr>
      </w:pPr>
      <w:r>
        <w:rPr>
          <w:rFonts w:cs="Calibri"/>
          <w:bCs/>
          <w:color w:val="000000"/>
          <w:lang w:eastAsia="pl-PL"/>
        </w:rPr>
        <w:t xml:space="preserve">2. </w:t>
      </w:r>
      <w:r w:rsidR="00EB4ED6" w:rsidRPr="00EB4ED6">
        <w:rPr>
          <w:rFonts w:cs="Calibri"/>
          <w:bCs/>
          <w:color w:val="000000"/>
          <w:lang w:eastAsia="pl-PL"/>
        </w:rPr>
        <w:t>Rozwój wśród uczniów umiejętności i postaw niezbędnych do funkcjonowania na rynku pracy (kreatywność, innowacyjność,  praca zespołowa) 10 h na grupę</w:t>
      </w:r>
      <w:r w:rsidR="00EB4ED6">
        <w:rPr>
          <w:rFonts w:cs="Calibri"/>
          <w:bCs/>
          <w:color w:val="000000"/>
          <w:lang w:eastAsia="pl-PL"/>
        </w:rPr>
        <w:t xml:space="preserve"> 1</w:t>
      </w:r>
      <w:r>
        <w:rPr>
          <w:rFonts w:cs="Calibri"/>
          <w:bCs/>
          <w:iCs/>
          <w:color w:val="000000"/>
        </w:rPr>
        <w:t xml:space="preserve"> nauczyciel</w:t>
      </w:r>
    </w:p>
    <w:p w14:paraId="4678AB85" w14:textId="4E777CC1" w:rsidR="007F6A64" w:rsidRDefault="007F6A64" w:rsidP="007F6A64">
      <w:pPr>
        <w:tabs>
          <w:tab w:val="left" w:pos="1590"/>
        </w:tabs>
        <w:jc w:val="both"/>
        <w:rPr>
          <w:rFonts w:cs="Calibri"/>
          <w:bCs/>
          <w:color w:val="000000"/>
          <w:lang w:eastAsia="pl-PL"/>
        </w:rPr>
      </w:pPr>
      <w:r>
        <w:rPr>
          <w:rFonts w:cs="Calibri"/>
          <w:bCs/>
          <w:iCs/>
          <w:color w:val="000000"/>
        </w:rPr>
        <w:t xml:space="preserve">3. </w:t>
      </w:r>
      <w:r w:rsidR="00EB4ED6" w:rsidRPr="00EB4ED6">
        <w:rPr>
          <w:rFonts w:cs="Calibri"/>
          <w:bCs/>
          <w:color w:val="000000"/>
          <w:lang w:eastAsia="pl-PL"/>
        </w:rPr>
        <w:t>Przygotowanie do prowadzenia procesu indywidualizacji pracy z uczniem ze specjalnymi potrzebami edukacyjnymi, w tym zagadnienia edukacji włączającej 10 h na grupę</w:t>
      </w:r>
      <w:r>
        <w:rPr>
          <w:rFonts w:cs="Calibri"/>
          <w:bCs/>
          <w:color w:val="000000"/>
          <w:lang w:eastAsia="pl-PL"/>
        </w:rPr>
        <w:t xml:space="preserve"> dla 4 nauczycieli</w:t>
      </w:r>
    </w:p>
    <w:bookmarkEnd w:id="0"/>
    <w:p w14:paraId="5F77B42B" w14:textId="77777777" w:rsidR="007F6A64" w:rsidRDefault="007F6A64" w:rsidP="007F6A64">
      <w:pPr>
        <w:tabs>
          <w:tab w:val="left" w:pos="1590"/>
        </w:tabs>
        <w:ind w:firstLine="284"/>
        <w:jc w:val="both"/>
        <w:rPr>
          <w:rFonts w:cs="Calibri"/>
          <w:bCs/>
          <w:iCs/>
          <w:color w:val="000000"/>
        </w:rPr>
      </w:pPr>
    </w:p>
    <w:p w14:paraId="07B6F855" w14:textId="00A63602" w:rsidR="000E54EF" w:rsidRDefault="000E54EF" w:rsidP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 w:rsidRPr="000E54EF">
        <w:rPr>
          <w:rFonts w:ascii="Verdana" w:hAnsi="Verdana" w:cs="Verdana"/>
          <w:b/>
          <w:bCs/>
          <w:sz w:val="20"/>
          <w:szCs w:val="20"/>
        </w:rPr>
        <w:t xml:space="preserve">Szkoła Podstawowa w </w:t>
      </w:r>
      <w:r w:rsidR="00EB4ED6">
        <w:rPr>
          <w:rFonts w:ascii="Verdana" w:hAnsi="Verdana" w:cs="Verdana"/>
          <w:b/>
          <w:bCs/>
          <w:sz w:val="20"/>
          <w:szCs w:val="20"/>
        </w:rPr>
        <w:t>Michalu</w:t>
      </w:r>
    </w:p>
    <w:p w14:paraId="1F7B417C" w14:textId="39F14D9E" w:rsidR="00EB4ED6" w:rsidRPr="00EB4ED6" w:rsidRDefault="00EB4ED6" w:rsidP="00EB4ED6">
      <w:pPr>
        <w:tabs>
          <w:tab w:val="left" w:pos="1590"/>
        </w:tabs>
        <w:jc w:val="both"/>
        <w:rPr>
          <w:rFonts w:cs="Calibri"/>
          <w:bCs/>
          <w:iCs/>
          <w:color w:val="000000"/>
        </w:rPr>
      </w:pPr>
      <w:r w:rsidRPr="00EB4ED6">
        <w:rPr>
          <w:rFonts w:cs="Calibri"/>
          <w:bCs/>
          <w:iCs/>
          <w:color w:val="000000"/>
        </w:rPr>
        <w:t xml:space="preserve">1.Posługiwanie się technikami komputerowymi w dydaktyce 10h na grupę dla </w:t>
      </w:r>
      <w:r>
        <w:rPr>
          <w:rFonts w:cs="Calibri"/>
          <w:bCs/>
          <w:iCs/>
          <w:color w:val="000000"/>
        </w:rPr>
        <w:t>0</w:t>
      </w:r>
      <w:r w:rsidRPr="00EB4ED6">
        <w:rPr>
          <w:rFonts w:cs="Calibri"/>
          <w:bCs/>
          <w:iCs/>
          <w:color w:val="000000"/>
        </w:rPr>
        <w:t>nauczyciel</w:t>
      </w:r>
    </w:p>
    <w:p w14:paraId="568BFC4D" w14:textId="2F3DB50E" w:rsidR="00EB4ED6" w:rsidRPr="00EB4ED6" w:rsidRDefault="00EB4ED6" w:rsidP="00EB4ED6">
      <w:pPr>
        <w:tabs>
          <w:tab w:val="left" w:pos="1590"/>
        </w:tabs>
        <w:jc w:val="both"/>
        <w:rPr>
          <w:rFonts w:cs="Calibri"/>
          <w:bCs/>
          <w:iCs/>
          <w:color w:val="000000"/>
        </w:rPr>
      </w:pPr>
      <w:r w:rsidRPr="00EB4ED6">
        <w:rPr>
          <w:rFonts w:cs="Calibri"/>
          <w:bCs/>
          <w:iCs/>
          <w:color w:val="000000"/>
        </w:rPr>
        <w:t xml:space="preserve">2. Rozwój wśród uczniów umiejętności i postaw niezbędnych do funkcjonowania na rynku pracy (kreatywność, innowacyjność, praca zespołowa) 10 h na grupę </w:t>
      </w:r>
      <w:r>
        <w:rPr>
          <w:rFonts w:cs="Calibri"/>
          <w:bCs/>
          <w:iCs/>
          <w:color w:val="000000"/>
        </w:rPr>
        <w:t>20</w:t>
      </w:r>
      <w:r w:rsidRPr="00EB4ED6">
        <w:rPr>
          <w:rFonts w:cs="Calibri"/>
          <w:bCs/>
          <w:iCs/>
          <w:color w:val="000000"/>
        </w:rPr>
        <w:t xml:space="preserve"> nauczyciel</w:t>
      </w:r>
      <w:r>
        <w:rPr>
          <w:rFonts w:cs="Calibri"/>
          <w:bCs/>
          <w:iCs/>
          <w:color w:val="000000"/>
        </w:rPr>
        <w:t>i</w:t>
      </w:r>
    </w:p>
    <w:p w14:paraId="324AA4DC" w14:textId="30D9854B" w:rsidR="00EB4ED6" w:rsidRDefault="00EB4ED6" w:rsidP="00EB4ED6">
      <w:pPr>
        <w:tabs>
          <w:tab w:val="left" w:pos="1590"/>
        </w:tabs>
        <w:jc w:val="both"/>
        <w:rPr>
          <w:rFonts w:cs="Calibri"/>
          <w:bCs/>
          <w:iCs/>
          <w:color w:val="000000"/>
        </w:rPr>
      </w:pPr>
      <w:r w:rsidRPr="00EB4ED6">
        <w:rPr>
          <w:rFonts w:cs="Calibri"/>
          <w:bCs/>
          <w:iCs/>
          <w:color w:val="000000"/>
        </w:rPr>
        <w:t xml:space="preserve">3. Przygotowanie do prowadzenia procesu indywidualizacji pracy z uczniem ze specjalnymi potrzebami edukacyjnymi, w tym zagadnienia edukacji włączającej 10 h na grupę dla </w:t>
      </w:r>
      <w:r>
        <w:rPr>
          <w:rFonts w:cs="Calibri"/>
          <w:bCs/>
          <w:iCs/>
          <w:color w:val="000000"/>
        </w:rPr>
        <w:t>12</w:t>
      </w:r>
      <w:r w:rsidRPr="00EB4ED6">
        <w:rPr>
          <w:rFonts w:cs="Calibri"/>
          <w:bCs/>
          <w:iCs/>
          <w:color w:val="000000"/>
        </w:rPr>
        <w:t xml:space="preserve"> nauczycieli</w:t>
      </w:r>
    </w:p>
    <w:p w14:paraId="7DAF5502" w14:textId="77777777" w:rsidR="007F6A64" w:rsidRPr="000E54EF" w:rsidRDefault="007F6A64" w:rsidP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p w14:paraId="53A9C5EC" w14:textId="66E81909" w:rsidR="000E54EF" w:rsidRDefault="000E54EF" w:rsidP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  <w:r w:rsidRPr="000E54EF">
        <w:rPr>
          <w:rFonts w:ascii="Verdana" w:hAnsi="Verdana" w:cs="Verdana"/>
          <w:b/>
          <w:bCs/>
          <w:sz w:val="20"/>
          <w:szCs w:val="20"/>
        </w:rPr>
        <w:t xml:space="preserve">Szkoła Podstawowa w </w:t>
      </w:r>
      <w:r w:rsidR="00EB4ED6">
        <w:rPr>
          <w:rFonts w:ascii="Verdana" w:hAnsi="Verdana" w:cs="Verdana"/>
          <w:b/>
          <w:bCs/>
          <w:sz w:val="20"/>
          <w:szCs w:val="20"/>
        </w:rPr>
        <w:t>Dragaczu</w:t>
      </w:r>
    </w:p>
    <w:p w14:paraId="277F365B" w14:textId="3F91DA84" w:rsidR="00EB4ED6" w:rsidRPr="00EB4ED6" w:rsidRDefault="00EB4ED6" w:rsidP="00EB4ED6">
      <w:pPr>
        <w:tabs>
          <w:tab w:val="left" w:pos="1590"/>
        </w:tabs>
        <w:jc w:val="both"/>
        <w:rPr>
          <w:rFonts w:cs="Calibri"/>
          <w:bCs/>
          <w:iCs/>
          <w:color w:val="000000"/>
        </w:rPr>
      </w:pPr>
      <w:r w:rsidRPr="00EB4ED6">
        <w:rPr>
          <w:rFonts w:cs="Calibri"/>
          <w:bCs/>
          <w:iCs/>
          <w:color w:val="000000"/>
        </w:rPr>
        <w:t xml:space="preserve">1.Posługiwanie się technikami komputerowymi w dydaktyce 10h na grupę dla </w:t>
      </w:r>
      <w:r>
        <w:rPr>
          <w:rFonts w:cs="Calibri"/>
          <w:bCs/>
          <w:iCs/>
          <w:color w:val="000000"/>
        </w:rPr>
        <w:t>8</w:t>
      </w:r>
      <w:r w:rsidRPr="00EB4ED6">
        <w:rPr>
          <w:rFonts w:cs="Calibri"/>
          <w:bCs/>
          <w:iCs/>
          <w:color w:val="000000"/>
        </w:rPr>
        <w:t xml:space="preserve"> nauczyciel</w:t>
      </w:r>
    </w:p>
    <w:p w14:paraId="565516A0" w14:textId="347CC2CA" w:rsidR="00EB4ED6" w:rsidRPr="00EB4ED6" w:rsidRDefault="00EB4ED6" w:rsidP="00EB4ED6">
      <w:pPr>
        <w:tabs>
          <w:tab w:val="left" w:pos="1590"/>
        </w:tabs>
        <w:jc w:val="both"/>
        <w:rPr>
          <w:rFonts w:cs="Calibri"/>
          <w:bCs/>
          <w:iCs/>
          <w:color w:val="000000"/>
        </w:rPr>
      </w:pPr>
      <w:r w:rsidRPr="00EB4ED6">
        <w:rPr>
          <w:rFonts w:cs="Calibri"/>
          <w:bCs/>
          <w:iCs/>
          <w:color w:val="000000"/>
        </w:rPr>
        <w:t xml:space="preserve">2. Rozwój wśród uczniów umiejętności i postaw niezbędnych do funkcjonowania na rynku pracy (kreatywność, innowacyjność, praca zespołowa) 10 h na grupę </w:t>
      </w:r>
      <w:r>
        <w:rPr>
          <w:rFonts w:cs="Calibri"/>
          <w:bCs/>
          <w:iCs/>
          <w:color w:val="000000"/>
        </w:rPr>
        <w:t>0</w:t>
      </w:r>
      <w:r w:rsidRPr="00EB4ED6">
        <w:rPr>
          <w:rFonts w:cs="Calibri"/>
          <w:bCs/>
          <w:iCs/>
          <w:color w:val="000000"/>
        </w:rPr>
        <w:t xml:space="preserve"> nauczyciel</w:t>
      </w:r>
    </w:p>
    <w:p w14:paraId="283BEB5D" w14:textId="562A6BF7" w:rsidR="007F6A64" w:rsidRDefault="00EB4ED6" w:rsidP="00EB4ED6">
      <w:pPr>
        <w:tabs>
          <w:tab w:val="left" w:pos="1590"/>
        </w:tabs>
        <w:jc w:val="both"/>
        <w:rPr>
          <w:rFonts w:cs="Calibri"/>
          <w:bCs/>
          <w:iCs/>
          <w:color w:val="000000"/>
        </w:rPr>
      </w:pPr>
      <w:r w:rsidRPr="00EB4ED6">
        <w:rPr>
          <w:rFonts w:cs="Calibri"/>
          <w:bCs/>
          <w:iCs/>
          <w:color w:val="000000"/>
        </w:rPr>
        <w:t xml:space="preserve">3. Przygotowanie do prowadzenia procesu indywidualizacji pracy z uczniem ze specjalnymi potrzebami edukacyjnymi, w tym zagadnienia edukacji włączającej 10 h na grupę dla </w:t>
      </w:r>
      <w:r>
        <w:rPr>
          <w:rFonts w:cs="Calibri"/>
          <w:bCs/>
          <w:iCs/>
          <w:color w:val="000000"/>
        </w:rPr>
        <w:t>7</w:t>
      </w:r>
      <w:r w:rsidRPr="00EB4ED6">
        <w:rPr>
          <w:rFonts w:cs="Calibri"/>
          <w:bCs/>
          <w:iCs/>
          <w:color w:val="000000"/>
        </w:rPr>
        <w:t xml:space="preserve"> nauczycieli</w:t>
      </w:r>
    </w:p>
    <w:p w14:paraId="1DC125EE" w14:textId="77777777" w:rsidR="007F6A64" w:rsidRDefault="007F6A64" w:rsidP="007F6A64">
      <w:pPr>
        <w:tabs>
          <w:tab w:val="left" w:pos="1590"/>
        </w:tabs>
        <w:ind w:firstLine="284"/>
        <w:jc w:val="both"/>
        <w:rPr>
          <w:rFonts w:cs="Calibri"/>
          <w:bCs/>
          <w:iCs/>
          <w:color w:val="000000"/>
        </w:rPr>
      </w:pPr>
    </w:p>
    <w:p w14:paraId="63420210" w14:textId="77777777" w:rsidR="007F6A64" w:rsidRPr="000E54EF" w:rsidRDefault="007F6A64" w:rsidP="000E54EF">
      <w:pPr>
        <w:snapToGrid w:val="0"/>
        <w:spacing w:line="276" w:lineRule="auto"/>
        <w:rPr>
          <w:rFonts w:ascii="Verdana" w:hAnsi="Verdana" w:cs="Verdana"/>
          <w:b/>
          <w:bCs/>
          <w:sz w:val="20"/>
          <w:szCs w:val="20"/>
        </w:rPr>
      </w:pPr>
    </w:p>
    <w:sectPr w:rsidR="007F6A64" w:rsidRPr="000E5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849" w:bottom="1285" w:left="850" w:header="284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C9FD" w14:textId="77777777" w:rsidR="006A7609" w:rsidRDefault="006A7609">
      <w:r>
        <w:separator/>
      </w:r>
    </w:p>
  </w:endnote>
  <w:endnote w:type="continuationSeparator" w:id="0">
    <w:p w14:paraId="70D2042A" w14:textId="77777777" w:rsidR="006A7609" w:rsidRDefault="006A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D2D" w14:textId="77777777" w:rsidR="00BD5919" w:rsidRDefault="00BD59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94BB" w14:textId="77777777" w:rsidR="00023AC7" w:rsidRDefault="00023AC7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134C9278" w14:textId="77777777" w:rsidR="00023AC7" w:rsidRDefault="00023AC7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51F25275" w14:textId="1DB5470E" w:rsidR="000E54EF" w:rsidRDefault="000E54EF" w:rsidP="000E54EF">
    <w:pPr>
      <w:spacing w:line="276" w:lineRule="auto"/>
      <w:ind w:left="-567" w:right="-569"/>
      <w:jc w:val="center"/>
      <w:rPr>
        <w:rFonts w:ascii="Arial" w:hAnsi="Arial" w:cs="Arial"/>
        <w:b/>
        <w:bCs/>
        <w:iCs/>
        <w:sz w:val="18"/>
        <w:szCs w:val="18"/>
      </w:rPr>
    </w:pPr>
    <w:r>
      <w:rPr>
        <w:rFonts w:ascii="Arial" w:hAnsi="Arial" w:cs="Arial"/>
        <w:b/>
        <w:iCs/>
        <w:kern w:val="0"/>
        <w:sz w:val="20"/>
        <w:szCs w:val="20"/>
      </w:rPr>
      <w:t xml:space="preserve"> </w:t>
    </w:r>
    <w:r>
      <w:rPr>
        <w:rFonts w:ascii="Arial" w:hAnsi="Arial" w:cs="Arial"/>
        <w:b/>
        <w:iCs/>
        <w:sz w:val="18"/>
        <w:szCs w:val="18"/>
      </w:rPr>
      <w:t xml:space="preserve"> </w:t>
    </w:r>
    <w:r>
      <w:rPr>
        <w:rFonts w:ascii="Arial" w:hAnsi="Arial" w:cs="Arial"/>
        <w:bCs/>
        <w:sz w:val="18"/>
        <w:szCs w:val="18"/>
      </w:rPr>
      <w:t xml:space="preserve"> </w:t>
    </w:r>
    <w:r w:rsidR="00BD5919" w:rsidRPr="00BD5919">
      <w:rPr>
        <w:rFonts w:ascii="Arial" w:hAnsi="Arial" w:cs="Arial"/>
        <w:b/>
        <w:bCs/>
        <w:i/>
        <w:iCs/>
        <w:sz w:val="18"/>
        <w:szCs w:val="18"/>
      </w:rPr>
      <w:t>„Projekt na rzecz rozwoju kompetencji kluczowych w szkołach podstawowych gminy Dragacz”</w:t>
    </w:r>
  </w:p>
  <w:p w14:paraId="58522380" w14:textId="5766ED57" w:rsidR="000E54EF" w:rsidRDefault="000E54EF" w:rsidP="000E54EF">
    <w:pPr>
      <w:suppressAutoHyphens w:val="0"/>
      <w:spacing w:line="276" w:lineRule="auto"/>
      <w:ind w:left="-284"/>
      <w:jc w:val="center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bCs/>
        <w:iCs/>
        <w:sz w:val="18"/>
        <w:szCs w:val="18"/>
      </w:rPr>
      <w:t xml:space="preserve">Nr konkursu </w:t>
    </w:r>
    <w:r w:rsidR="00AC5092" w:rsidRPr="00AC5092">
      <w:rPr>
        <w:rFonts w:ascii="Arial" w:hAnsi="Arial" w:cs="Arial"/>
        <w:bCs/>
        <w:iCs/>
        <w:sz w:val="18"/>
        <w:szCs w:val="18"/>
      </w:rPr>
      <w:t>FEKP.08.27-IZ.00-195/25</w:t>
    </w:r>
    <w:r w:rsidR="00AC5092">
      <w:rPr>
        <w:rFonts w:ascii="Arial" w:hAnsi="Arial" w:cs="Arial"/>
        <w:bCs/>
        <w:iCs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Projekt współfinansowany przez Unię Europejską ze środków Europejskiego Funduszu Społecznego Plus  w ramach </w:t>
    </w:r>
    <w:r>
      <w:rPr>
        <w:rFonts w:ascii="Arial" w:hAnsi="Arial" w:cs="Arial"/>
        <w:iCs/>
        <w:sz w:val="18"/>
        <w:szCs w:val="18"/>
      </w:rPr>
      <w:t>programu regionalnego Fundusze Europejskie dla Kujaw i Pomorza 2021-2027</w:t>
    </w:r>
  </w:p>
  <w:p w14:paraId="1F1AC498" w14:textId="6228CCE6" w:rsidR="00023AC7" w:rsidRDefault="00023AC7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</w:p>
  <w:p w14:paraId="60F4BFC7" w14:textId="77777777" w:rsidR="00023AC7" w:rsidRDefault="00BD5919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6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5C27" w14:textId="77777777" w:rsidR="00023AC7" w:rsidRDefault="00023AC7">
    <w:pPr>
      <w:widowControl/>
      <w:pBdr>
        <w:bottom w:val="single" w:sz="12" w:space="1" w:color="000000"/>
      </w:pBdr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4"/>
        <w:szCs w:val="4"/>
      </w:rPr>
    </w:pPr>
  </w:p>
  <w:p w14:paraId="3A3BFE76" w14:textId="77777777" w:rsidR="00023AC7" w:rsidRDefault="00023AC7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Calibri" w:hAnsi="Calibri" w:cs="Calibri"/>
        <w:bCs/>
        <w:iCs/>
        <w:kern w:val="0"/>
        <w:sz w:val="2"/>
        <w:szCs w:val="2"/>
      </w:rPr>
    </w:pPr>
  </w:p>
  <w:p w14:paraId="2A9DDAD9" w14:textId="77777777" w:rsidR="00023AC7" w:rsidRDefault="00BD5919">
    <w:pPr>
      <w:widowControl/>
      <w:tabs>
        <w:tab w:val="center" w:pos="4536"/>
        <w:tab w:val="right" w:pos="9072"/>
      </w:tabs>
      <w:suppressAutoHyphens w:val="0"/>
      <w:spacing w:line="276" w:lineRule="auto"/>
      <w:jc w:val="center"/>
      <w:textAlignment w:val="auto"/>
      <w:rPr>
        <w:rFonts w:ascii="Arial" w:hAnsi="Arial" w:cs="Arial"/>
        <w:bCs/>
        <w:kern w:val="0"/>
        <w:sz w:val="20"/>
        <w:szCs w:val="20"/>
      </w:rPr>
    </w:pPr>
    <w:r>
      <w:rPr>
        <w:rFonts w:ascii="Arial" w:hAnsi="Arial" w:cs="Arial"/>
        <w:b/>
        <w:iCs/>
        <w:kern w:val="0"/>
        <w:sz w:val="20"/>
        <w:szCs w:val="20"/>
      </w:rPr>
      <w:t>„Rozwój edukacji na terenie gminy Hyżne”</w:t>
    </w:r>
  </w:p>
  <w:p w14:paraId="04E17DF1" w14:textId="77777777" w:rsidR="00023AC7" w:rsidRDefault="00BD5919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  <w:rPr>
        <w:rFonts w:ascii="Arial" w:hAnsi="Arial" w:cs="Arial"/>
        <w:kern w:val="0"/>
        <w:sz w:val="20"/>
        <w:szCs w:val="20"/>
      </w:rPr>
    </w:pPr>
    <w:r>
      <w:rPr>
        <w:rFonts w:ascii="Arial" w:hAnsi="Arial" w:cs="Arial"/>
        <w:bCs/>
        <w:kern w:val="0"/>
        <w:sz w:val="20"/>
        <w:szCs w:val="20"/>
      </w:rPr>
      <w:t xml:space="preserve">FEPK.07.12-IP.01-0016/23 </w:t>
    </w:r>
    <w:r>
      <w:rPr>
        <w:rFonts w:ascii="Arial" w:hAnsi="Arial" w:cs="Arial"/>
        <w:bCs/>
        <w:kern w:val="0"/>
        <w:sz w:val="20"/>
        <w:szCs w:val="20"/>
      </w:rPr>
      <w:br/>
    </w:r>
    <w:r>
      <w:rPr>
        <w:rFonts w:ascii="Arial" w:hAnsi="Arial" w:cs="Arial"/>
        <w:kern w:val="0"/>
        <w:sz w:val="20"/>
        <w:szCs w:val="20"/>
      </w:rPr>
      <w:t>Projekt współfinansowany przez Unię Europejską ze środków Europejskiego Funduszu Społecznego Plus</w:t>
    </w:r>
    <w:r>
      <w:rPr>
        <w:rFonts w:ascii="Arial" w:hAnsi="Arial" w:cs="Arial"/>
        <w:kern w:val="0"/>
        <w:sz w:val="20"/>
        <w:szCs w:val="20"/>
      </w:rPr>
      <w:br/>
      <w:t xml:space="preserve">w ramach </w:t>
    </w:r>
    <w:bookmarkStart w:id="2" w:name="_Hlk156715780"/>
    <w:r>
      <w:rPr>
        <w:rFonts w:ascii="Arial" w:hAnsi="Arial" w:cs="Arial"/>
        <w:kern w:val="0"/>
        <w:sz w:val="20"/>
        <w:szCs w:val="20"/>
      </w:rPr>
      <w:t>programu regionalnego Fundusze</w:t>
    </w:r>
    <w:bookmarkEnd w:id="2"/>
    <w:r>
      <w:rPr>
        <w:rFonts w:ascii="Arial" w:hAnsi="Arial" w:cs="Arial"/>
        <w:kern w:val="0"/>
        <w:sz w:val="20"/>
        <w:szCs w:val="20"/>
      </w:rPr>
      <w:t xml:space="preserve"> Europejskie dla Podkarpacia 2021-2027</w:t>
    </w:r>
  </w:p>
  <w:p w14:paraId="59A9487D" w14:textId="77777777" w:rsidR="00023AC7" w:rsidRDefault="00BD5919">
    <w:pPr>
      <w:widowControl/>
      <w:tabs>
        <w:tab w:val="center" w:pos="4536"/>
        <w:tab w:val="right" w:pos="9355"/>
      </w:tabs>
      <w:suppressAutoHyphens w:val="0"/>
      <w:spacing w:line="276" w:lineRule="auto"/>
      <w:ind w:left="-284"/>
      <w:jc w:val="center"/>
      <w:textAlignment w:val="auto"/>
    </w:pPr>
    <w:r>
      <w:rPr>
        <w:rFonts w:ascii="Arial" w:hAnsi="Arial" w:cs="Arial"/>
        <w:kern w:val="0"/>
        <w:sz w:val="20"/>
        <w:szCs w:val="20"/>
      </w:rPr>
      <w:t xml:space="preserve">- </w:t>
    </w:r>
    <w:r>
      <w:rPr>
        <w:rFonts w:ascii="Arial" w:hAnsi="Arial" w:cs="Arial"/>
        <w:kern w:val="0"/>
        <w:sz w:val="20"/>
        <w:szCs w:val="20"/>
      </w:rPr>
      <w:fldChar w:fldCharType="begin"/>
    </w:r>
    <w:r>
      <w:rPr>
        <w:rFonts w:ascii="Arial" w:hAnsi="Arial" w:cs="Arial"/>
        <w:kern w:val="0"/>
        <w:sz w:val="20"/>
        <w:szCs w:val="20"/>
      </w:rPr>
      <w:instrText xml:space="preserve"> PAGE </w:instrText>
    </w:r>
    <w:r>
      <w:rPr>
        <w:rFonts w:ascii="Arial" w:hAnsi="Arial" w:cs="Arial"/>
        <w:kern w:val="0"/>
        <w:sz w:val="20"/>
        <w:szCs w:val="20"/>
      </w:rPr>
      <w:fldChar w:fldCharType="separate"/>
    </w:r>
    <w:r>
      <w:rPr>
        <w:rFonts w:ascii="Arial" w:hAnsi="Arial" w:cs="Arial"/>
        <w:kern w:val="0"/>
        <w:sz w:val="20"/>
        <w:szCs w:val="20"/>
      </w:rPr>
      <w:t>6</w:t>
    </w:r>
    <w:r>
      <w:rPr>
        <w:rFonts w:ascii="Arial" w:hAnsi="Arial" w:cs="Arial"/>
        <w:kern w:val="0"/>
        <w:sz w:val="20"/>
        <w:szCs w:val="20"/>
      </w:rPr>
      <w:fldChar w:fldCharType="end"/>
    </w:r>
    <w:r>
      <w:rPr>
        <w:rFonts w:ascii="Arial" w:hAnsi="Arial" w:cs="Arial"/>
        <w:kern w:val="0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3908" w14:textId="77777777" w:rsidR="006A7609" w:rsidRDefault="006A7609">
      <w:r>
        <w:separator/>
      </w:r>
    </w:p>
  </w:footnote>
  <w:footnote w:type="continuationSeparator" w:id="0">
    <w:p w14:paraId="0EEACE82" w14:textId="77777777" w:rsidR="006A7609" w:rsidRDefault="006A7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D462" w14:textId="77777777" w:rsidR="00BD5919" w:rsidRDefault="00BD59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0A33C" w14:textId="0481012B" w:rsidR="00023AC7" w:rsidRDefault="009E57A2">
    <w:pPr>
      <w:pStyle w:val="Nagwek"/>
      <w:tabs>
        <w:tab w:val="left" w:pos="2268"/>
      </w:tabs>
      <w:jc w:val="center"/>
      <w:rPr>
        <w:kern w:val="0"/>
        <w:lang w:eastAsia="pl-PL"/>
      </w:rPr>
    </w:pPr>
    <w:r w:rsidRPr="00D90705">
      <w:rPr>
        <w:noProof/>
        <w:lang w:eastAsia="pl-PL"/>
      </w:rPr>
      <w:drawing>
        <wp:inline distT="0" distB="0" distL="0" distR="0" wp14:anchorId="63A45190" wp14:editId="1CF52B0B">
          <wp:extent cx="6477000" cy="747395"/>
          <wp:effectExtent l="0" t="0" r="0" b="0"/>
          <wp:docPr id="591481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6FB4" w14:textId="77777777" w:rsidR="00023AC7" w:rsidRDefault="00BD5919">
    <w:pPr>
      <w:pStyle w:val="Nagwek"/>
      <w:tabs>
        <w:tab w:val="left" w:pos="2268"/>
      </w:tabs>
      <w:jc w:val="center"/>
      <w:rPr>
        <w:kern w:val="0"/>
        <w:lang w:eastAsia="pl-PL"/>
      </w:rPr>
    </w:pPr>
    <w:r>
      <w:rPr>
        <w:noProof/>
        <w:kern w:val="0"/>
        <w:lang w:eastAsia="pl-PL"/>
      </w:rPr>
      <w:drawing>
        <wp:anchor distT="0" distB="0" distL="0" distR="0" simplePos="0" relativeHeight="251658240" behindDoc="1" locked="0" layoutInCell="0" allowOverlap="1" wp14:anchorId="727E426D" wp14:editId="70C740BD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509385" cy="64833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1" t="-607" r="-61" b="-607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159946047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FA6"/>
    <w:multiLevelType w:val="multilevel"/>
    <w:tmpl w:val="CCC2EDB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C16543"/>
    <w:multiLevelType w:val="multilevel"/>
    <w:tmpl w:val="085C0A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7D1A5E"/>
    <w:multiLevelType w:val="hybridMultilevel"/>
    <w:tmpl w:val="7D140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432237">
    <w:abstractNumId w:val="0"/>
  </w:num>
  <w:num w:numId="2" w16cid:durableId="259143610">
    <w:abstractNumId w:val="1"/>
  </w:num>
  <w:num w:numId="3" w16cid:durableId="1607884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C7"/>
    <w:rsid w:val="00023AC7"/>
    <w:rsid w:val="000749BD"/>
    <w:rsid w:val="000E54EF"/>
    <w:rsid w:val="002A1BDD"/>
    <w:rsid w:val="006A7609"/>
    <w:rsid w:val="007F6A64"/>
    <w:rsid w:val="009E57A2"/>
    <w:rsid w:val="00A05813"/>
    <w:rsid w:val="00AC5092"/>
    <w:rsid w:val="00BC79F2"/>
    <w:rsid w:val="00BD5919"/>
    <w:rsid w:val="00C65563"/>
    <w:rsid w:val="00EB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C299F"/>
  <w15:docId w15:val="{D0088073-5728-4C84-81F7-3EA209E4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textAlignment w:val="baseline"/>
    </w:pPr>
    <w:rPr>
      <w:rFonts w:ascii="Times New Roman" w:eastAsia="Times New Roman" w:hAnsi="Times New Roman" w:cs="Tahoma"/>
      <w:kern w:val="2"/>
      <w:lang w:bidi="ar-SA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widowControl/>
      <w:numPr>
        <w:ilvl w:val="2"/>
        <w:numId w:val="1"/>
      </w:numPr>
      <w:suppressAutoHyphens w:val="0"/>
      <w:spacing w:before="280" w:after="280"/>
      <w:textAlignment w:val="auto"/>
      <w:outlineLvl w:val="2"/>
    </w:pPr>
    <w:rPr>
      <w:rFonts w:cs="Times New Roman"/>
      <w:b/>
      <w:bCs/>
      <w:kern w:val="0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qFormat/>
    <w:rPr>
      <w:rFonts w:ascii="Arial" w:eastAsia="Times New Roman" w:hAnsi="Arial" w:cs="Arial"/>
      <w:b w:val="0"/>
      <w:bCs w:val="0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Verdana" w:hAnsi="Verdana" w:cs="Verdana"/>
      <w:b w:val="0"/>
      <w:i w:val="0"/>
    </w:rPr>
  </w:style>
  <w:style w:type="character" w:customStyle="1" w:styleId="WW8Num7z2">
    <w:name w:val="WW8Num7z2"/>
    <w:qFormat/>
    <w:rPr>
      <w:b/>
    </w:rPr>
  </w:style>
  <w:style w:type="character" w:customStyle="1" w:styleId="WW8Num8z0">
    <w:name w:val="WW8Num8z0"/>
    <w:qFormat/>
    <w:rPr>
      <w:b w:val="0"/>
      <w:i w:val="0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rFonts w:ascii="Symbol" w:hAnsi="Symbol" w:cs="Sylfaen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OpenSymbol;Arial Unicode MS"/>
    </w:rPr>
  </w:style>
  <w:style w:type="character" w:customStyle="1" w:styleId="WW8Num18z0">
    <w:name w:val="WW8Num18z0"/>
    <w:qFormat/>
    <w:rPr>
      <w:rFonts w:ascii="Symbol" w:hAnsi="Symbol" w:cs="OpenSymbol;Arial Unicode MS"/>
    </w:rPr>
  </w:style>
  <w:style w:type="character" w:customStyle="1" w:styleId="WW8Num19z0">
    <w:name w:val="WW8Num19z0"/>
    <w:qFormat/>
    <w:rPr>
      <w:rFonts w:ascii="Symbol" w:hAnsi="Symbol" w:cs="OpenSymbol;Arial Unicode MS"/>
    </w:rPr>
  </w:style>
  <w:style w:type="character" w:customStyle="1" w:styleId="WW8Num20z0">
    <w:name w:val="WW8Num20z0"/>
    <w:qFormat/>
    <w:rPr>
      <w:rFonts w:ascii="Symbol" w:hAnsi="Symbol" w:cs="OpenSymbol;Arial Unicode MS"/>
    </w:rPr>
  </w:style>
  <w:style w:type="character" w:customStyle="1" w:styleId="WW8Num28z0">
    <w:name w:val="WW8Num28z0"/>
    <w:qFormat/>
    <w:rPr>
      <w:rFonts w:ascii="Verdana" w:hAnsi="Verdana" w:cs="Verdana"/>
    </w:rPr>
  </w:style>
  <w:style w:type="character" w:customStyle="1" w:styleId="WW8Num29z0">
    <w:name w:val="WW8Num29z0"/>
    <w:qFormat/>
    <w:rPr>
      <w:rFonts w:ascii="Symbol" w:hAnsi="Symbol" w:cs="OpenSymbol;Arial Unicode MS"/>
    </w:rPr>
  </w:style>
  <w:style w:type="character" w:customStyle="1" w:styleId="WW8Num29z1">
    <w:name w:val="WW8Num29z1"/>
    <w:qFormat/>
    <w:rPr>
      <w:rFonts w:ascii="OpenSymbol;Arial Unicode MS" w:hAnsi="OpenSymbol;Arial Unicode MS" w:cs="OpenSymbol;Arial Unicode MS"/>
    </w:rPr>
  </w:style>
  <w:style w:type="character" w:customStyle="1" w:styleId="WW8Num30z0">
    <w:name w:val="WW8Num30z0"/>
    <w:qFormat/>
    <w:rPr>
      <w:rFonts w:ascii="Symbol" w:hAnsi="Symbol" w:cs="OpenSymbol;Arial Unicode MS"/>
    </w:rPr>
  </w:style>
  <w:style w:type="character" w:customStyle="1" w:styleId="WW8Num30z1">
    <w:name w:val="WW8Num30z1"/>
    <w:qFormat/>
    <w:rPr>
      <w:rFonts w:ascii="OpenSymbol;Arial Unicode MS" w:hAnsi="OpenSymbol;Arial Unicode MS" w:cs="OpenSymbol;Arial Unicode MS"/>
    </w:rPr>
  </w:style>
  <w:style w:type="character" w:customStyle="1" w:styleId="WW8Num31z0">
    <w:name w:val="WW8Num31z0"/>
    <w:qFormat/>
    <w:rPr>
      <w:rFonts w:ascii="Symbol" w:hAnsi="Symbol" w:cs="OpenSymbol;Arial Unicode MS"/>
    </w:rPr>
  </w:style>
  <w:style w:type="character" w:customStyle="1" w:styleId="WW8Num31z1">
    <w:name w:val="WW8Num3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Symbol" w:hAnsi="Symbol" w:cs="OpenSymbol;Arial Unicode MS"/>
    </w:rPr>
  </w:style>
  <w:style w:type="character" w:customStyle="1" w:styleId="WW8Num21z0">
    <w:name w:val="WW8Num21z0"/>
    <w:qFormat/>
    <w:rPr>
      <w:rFonts w:ascii="Symbol" w:hAnsi="Symbol" w:cs="OpenSymbol;Arial Unicode MS"/>
    </w:rPr>
  </w:style>
  <w:style w:type="character" w:customStyle="1" w:styleId="WW8Num22z0">
    <w:name w:val="WW8Num22z0"/>
    <w:qFormat/>
    <w:rPr>
      <w:rFonts w:ascii="Symbol" w:hAnsi="Symbol" w:cs="OpenSymbol;Arial Unicode MS"/>
    </w:rPr>
  </w:style>
  <w:style w:type="character" w:customStyle="1" w:styleId="WW8Num1z0">
    <w:name w:val="WW8Num1z0"/>
    <w:qFormat/>
  </w:style>
  <w:style w:type="character" w:customStyle="1" w:styleId="WW8Num3z0">
    <w:name w:val="WW8Num3z0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1">
    <w:name w:val="WW8Num16z1"/>
    <w:qFormat/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NagwekZnak">
    <w:name w:val="Nagłówek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StopkaZnak">
    <w:name w:val="Stopka Znak"/>
    <w:qFormat/>
    <w:rPr>
      <w:rFonts w:ascii="Times New Roman" w:eastAsia="Times New Roman" w:hAnsi="Times New Roman" w:cs="Tahoma"/>
      <w:kern w:val="2"/>
      <w:sz w:val="24"/>
      <w:szCs w:val="24"/>
    </w:rPr>
  </w:style>
  <w:style w:type="character" w:customStyle="1" w:styleId="TekstdymkaZnak">
    <w:name w:val="Tekst dymka Znak"/>
    <w:qFormat/>
    <w:rPr>
      <w:rFonts w:ascii="Tahoma" w:eastAsia="Times New Roman" w:hAnsi="Tahoma" w:cs="Tahoma"/>
      <w:kern w:val="2"/>
      <w:sz w:val="16"/>
      <w:szCs w:val="16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563C1"/>
      <w:u w:val="single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  <w:rPr>
      <w:rFonts w:ascii="Verdana" w:hAnsi="Verdana" w:cs="Verdana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rPr>
      <w:rFonts w:cs="Times New Roman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Times New Roman" w:hAnsi="Times New Roman" w:cs="Tahoma"/>
      <w:kern w:val="2"/>
      <w:lang w:bidi="ar-S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Pr>
      <w:rFonts w:cs="Times New Roman"/>
    </w:rPr>
  </w:style>
  <w:style w:type="paragraph" w:styleId="Akapitzlist">
    <w:name w:val="List Paragraph"/>
    <w:basedOn w:val="Normalny"/>
    <w:qFormat/>
    <w:pPr>
      <w:spacing w:after="160"/>
      <w:ind w:left="720"/>
      <w:contextualSpacing/>
    </w:pPr>
  </w:style>
  <w:style w:type="paragraph" w:styleId="Tekstdymka">
    <w:name w:val="Balloon Text"/>
    <w:basedOn w:val="Normalny"/>
    <w:qFormat/>
    <w:rPr>
      <w:rFonts w:ascii="Tahoma" w:hAnsi="Tahoma" w:cs="Times New Roman"/>
      <w:sz w:val="16"/>
      <w:szCs w:val="16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lang w:bidi="ar-SA"/>
    </w:rPr>
  </w:style>
  <w:style w:type="paragraph" w:styleId="Bezodstpw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Zawartoramki">
    <w:name w:val="Zawartość ramki"/>
    <w:basedOn w:val="Normalny"/>
    <w:qFormat/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Pokoj_07_MZ</cp:lastModifiedBy>
  <cp:revision>6</cp:revision>
  <dcterms:created xsi:type="dcterms:W3CDTF">2024-09-03T20:13:00Z</dcterms:created>
  <dcterms:modified xsi:type="dcterms:W3CDTF">2026-01-21T12:26:00Z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2017-02-06T10:39:00Z</dcterms:created>
  <dc:creator>Janka</dc:creator>
  <dc:description/>
  <dc:language>pl-PL</dc:language>
  <cp:lastModifiedBy/>
  <cp:lastPrinted>2024-08-02T15:43:00Z</cp:lastPrinted>
  <dcterms:modified xsi:type="dcterms:W3CDTF">2024-08-09T12:22:30Z</dcterms:modified>
  <cp:revision>142</cp:revision>
  <dc:subject/>
  <dc:title/>
</cp:coreProperties>
</file>